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D44" w:rsidRDefault="006041B5">
      <w:pPr>
        <w:pStyle w:val="10"/>
        <w:keepNext/>
        <w:keepLines/>
        <w:shd w:val="clear" w:color="auto" w:fill="auto"/>
        <w:spacing w:after="280"/>
        <w:ind w:left="120"/>
      </w:pPr>
      <w:bookmarkStart w:id="0" w:name="bookmark0"/>
      <w:r>
        <w:t>Профсоюзный актив: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3"/>
        <w:gridCol w:w="5864"/>
      </w:tblGrid>
      <w:tr w:rsidR="00BD5D44">
        <w:tblPrEx>
          <w:tblCellMar>
            <w:top w:w="0" w:type="dxa"/>
            <w:bottom w:w="0" w:type="dxa"/>
          </w:tblCellMar>
        </w:tblPrEx>
        <w:trPr>
          <w:trHeight w:hRule="exact" w:val="947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20" w:lineRule="exact"/>
            </w:pPr>
            <w:r>
              <w:rPr>
                <w:rStyle w:val="219pt"/>
              </w:rPr>
              <w:t>Председатель профкома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20" w:lineRule="exact"/>
            </w:pPr>
            <w:r>
              <w:rPr>
                <w:rStyle w:val="219pt0"/>
              </w:rPr>
              <w:t>Саитова Файруза Раисовна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390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1" w:lineRule="exact"/>
            </w:pPr>
            <w:r>
              <w:rPr>
                <w:rStyle w:val="219pt"/>
              </w:rPr>
              <w:t>Заместитель председателя профкома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20" w:lineRule="exact"/>
            </w:pPr>
            <w:r>
              <w:rPr>
                <w:rStyle w:val="219pt0"/>
              </w:rPr>
              <w:t>Халяпова Зульфия Махмутовна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422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1" w:lineRule="exact"/>
            </w:pPr>
            <w:r>
              <w:rPr>
                <w:rStyle w:val="219pt"/>
              </w:rPr>
              <w:t>Культурно массовый сектор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 w:rsidP="00B84AD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1" w:lineRule="exact"/>
            </w:pPr>
            <w:r>
              <w:rPr>
                <w:rStyle w:val="219pt0"/>
              </w:rPr>
              <w:t xml:space="preserve">Куличкова Ирина Петровна </w:t>
            </w:r>
            <w:r w:rsidR="00B84AD5">
              <w:rPr>
                <w:rStyle w:val="219pt0"/>
              </w:rPr>
              <w:t>Бадретдинова Эльвира Раисовна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876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1" w:lineRule="exact"/>
            </w:pPr>
            <w:r>
              <w:rPr>
                <w:rStyle w:val="219pt"/>
              </w:rPr>
              <w:t>Комиссия по социальному</w:t>
            </w:r>
          </w:p>
          <w:p w:rsidR="00BD5D44" w:rsidRDefault="00B84AD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1" w:lineRule="exact"/>
            </w:pPr>
            <w:r>
              <w:rPr>
                <w:rStyle w:val="219pt"/>
              </w:rPr>
              <w:t>п</w:t>
            </w:r>
            <w:r w:rsidR="006041B5">
              <w:rPr>
                <w:rStyle w:val="219pt"/>
              </w:rPr>
              <w:t>артнёрству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after="480" w:line="420" w:lineRule="exact"/>
            </w:pPr>
            <w:r>
              <w:rPr>
                <w:rStyle w:val="219pt0"/>
              </w:rPr>
              <w:t>Матвеева Надежда Алексеевна</w:t>
            </w:r>
          </w:p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before="480" w:line="420" w:lineRule="exact"/>
            </w:pPr>
            <w:r>
              <w:rPr>
                <w:rStyle w:val="219pt0"/>
              </w:rPr>
              <w:t>Китапова Зиля Зайтуновна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865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0" w:lineRule="exact"/>
            </w:pPr>
            <w:r>
              <w:rPr>
                <w:rStyle w:val="219pt"/>
              </w:rPr>
              <w:t>Контрольно-ревизионная комиссия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4" w:lineRule="exact"/>
            </w:pPr>
            <w:r>
              <w:rPr>
                <w:rStyle w:val="219pt0"/>
              </w:rPr>
              <w:t>Фазлыева Венера Равкатовна Габбасова Гульфира Азатовна Минггалеева Александра Николаевна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436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7" w:lineRule="exact"/>
            </w:pPr>
            <w:r>
              <w:rPr>
                <w:rStyle w:val="219pt"/>
              </w:rPr>
              <w:t>Комиссия по трудовым спорам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4" w:lineRule="exact"/>
            </w:pPr>
            <w:r>
              <w:rPr>
                <w:rStyle w:val="219pt0"/>
              </w:rPr>
              <w:t>Гузаирова Светлана Владимировна</w:t>
            </w:r>
          </w:p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64" w:lineRule="exact"/>
            </w:pPr>
            <w:r>
              <w:rPr>
                <w:rStyle w:val="219pt0"/>
              </w:rPr>
              <w:t xml:space="preserve">Кириллина Оксана </w:t>
            </w:r>
            <w:r>
              <w:rPr>
                <w:rStyle w:val="219pt0"/>
              </w:rPr>
              <w:t>Николаевна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872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7" w:lineRule="exact"/>
            </w:pPr>
            <w:r>
              <w:rPr>
                <w:rStyle w:val="219pt"/>
              </w:rPr>
              <w:t>Комиссия по охране труда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7" w:lineRule="exact"/>
            </w:pPr>
            <w:r>
              <w:rPr>
                <w:rStyle w:val="219pt0"/>
              </w:rPr>
              <w:t>Ахтамова Румия Айратовна Камалова Гульфия Мубаракзяновна</w:t>
            </w:r>
          </w:p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7" w:lineRule="exact"/>
            </w:pPr>
            <w:r>
              <w:rPr>
                <w:rStyle w:val="219pt0"/>
              </w:rPr>
              <w:t>Муратхузина Елена Ирековна</w:t>
            </w:r>
          </w:p>
        </w:tc>
      </w:tr>
      <w:tr w:rsidR="00BD5D44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54" w:lineRule="exact"/>
            </w:pPr>
            <w:r>
              <w:rPr>
                <w:rStyle w:val="219pt"/>
              </w:rPr>
              <w:t>Уполномоченный по охране труда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20" w:lineRule="exact"/>
            </w:pPr>
            <w:r>
              <w:rPr>
                <w:rStyle w:val="219pt0"/>
              </w:rPr>
              <w:t>Рахматуллина Лилия</w:t>
            </w:r>
          </w:p>
          <w:p w:rsidR="00BD5D44" w:rsidRDefault="006041B5">
            <w:pPr>
              <w:pStyle w:val="20"/>
              <w:framePr w:w="10807" w:wrap="notBeside" w:vAnchor="text" w:hAnchor="text" w:xAlign="center" w:y="1"/>
              <w:shd w:val="clear" w:color="auto" w:fill="auto"/>
              <w:spacing w:line="420" w:lineRule="exact"/>
            </w:pPr>
            <w:r>
              <w:rPr>
                <w:rStyle w:val="219pt0"/>
              </w:rPr>
              <w:t>Рафаилевна</w:t>
            </w:r>
          </w:p>
        </w:tc>
      </w:tr>
    </w:tbl>
    <w:p w:rsidR="00BD5D44" w:rsidRDefault="00BD5D44">
      <w:pPr>
        <w:framePr w:w="10807" w:wrap="notBeside" w:vAnchor="text" w:hAnchor="text" w:xAlign="center" w:y="1"/>
        <w:rPr>
          <w:sz w:val="2"/>
          <w:szCs w:val="2"/>
        </w:rPr>
      </w:pPr>
    </w:p>
    <w:p w:rsidR="00BD5D44" w:rsidRDefault="00BD5D44">
      <w:pPr>
        <w:rPr>
          <w:sz w:val="2"/>
          <w:szCs w:val="2"/>
        </w:rPr>
      </w:pPr>
    </w:p>
    <w:p w:rsidR="00BD5D44" w:rsidRDefault="00BD5D44">
      <w:pPr>
        <w:rPr>
          <w:sz w:val="2"/>
          <w:szCs w:val="2"/>
        </w:rPr>
      </w:pPr>
    </w:p>
    <w:sectPr w:rsidR="00BD5D44" w:rsidSect="00BD5D44">
      <w:pgSz w:w="12240" w:h="15840"/>
      <w:pgMar w:top="783" w:right="791" w:bottom="783" w:left="6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1B5" w:rsidRDefault="006041B5" w:rsidP="00BD5D44">
      <w:r>
        <w:separator/>
      </w:r>
    </w:p>
  </w:endnote>
  <w:endnote w:type="continuationSeparator" w:id="1">
    <w:p w:rsidR="006041B5" w:rsidRDefault="006041B5" w:rsidP="00BD5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1B5" w:rsidRDefault="006041B5"/>
  </w:footnote>
  <w:footnote w:type="continuationSeparator" w:id="1">
    <w:p w:rsidR="006041B5" w:rsidRDefault="006041B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D5D44"/>
    <w:rsid w:val="006041B5"/>
    <w:rsid w:val="00B84AD5"/>
    <w:rsid w:val="00BD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D5D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D5D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4"/>
      <w:szCs w:val="54"/>
      <w:u w:val="none"/>
    </w:rPr>
  </w:style>
  <w:style w:type="character" w:customStyle="1" w:styleId="2">
    <w:name w:val="Основной текст (2)_"/>
    <w:basedOn w:val="a0"/>
    <w:link w:val="20"/>
    <w:rsid w:val="00BD5D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9pt">
    <w:name w:val="Основной текст (2) + 19 pt;Полужирный"/>
    <w:basedOn w:val="2"/>
    <w:rsid w:val="00BD5D44"/>
    <w:rPr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19pt0">
    <w:name w:val="Основной текст (2) + 19 pt"/>
    <w:basedOn w:val="2"/>
    <w:rsid w:val="00BD5D44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paragraph" w:customStyle="1" w:styleId="10">
    <w:name w:val="Заголовок №1"/>
    <w:basedOn w:val="a"/>
    <w:link w:val="1"/>
    <w:rsid w:val="00BD5D44"/>
    <w:pPr>
      <w:shd w:val="clear" w:color="auto" w:fill="FFFFFF"/>
      <w:spacing w:after="400" w:line="5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54"/>
      <w:szCs w:val="54"/>
    </w:rPr>
  </w:style>
  <w:style w:type="paragraph" w:customStyle="1" w:styleId="20">
    <w:name w:val="Основной текст (2)"/>
    <w:basedOn w:val="a"/>
    <w:link w:val="2"/>
    <w:rsid w:val="00BD5D4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2026-03-11T08:43:00Z</dcterms:created>
  <dcterms:modified xsi:type="dcterms:W3CDTF">2026-03-11T08:44:00Z</dcterms:modified>
</cp:coreProperties>
</file>